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05B4" w14:textId="24D2593D" w:rsidR="008833E9" w:rsidRDefault="008833E9" w:rsidP="008833E9">
      <w:pPr>
        <w:spacing w:before="120" w:after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8</w:t>
      </w:r>
    </w:p>
    <w:p w14:paraId="1E234DD9" w14:textId="77777777" w:rsidR="008833E9" w:rsidRDefault="008833E9" w:rsidP="006D7C0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21B5F979" w14:textId="1DF6BFA8" w:rsidR="006D7C05" w:rsidRPr="008833E9" w:rsidRDefault="006D7C05" w:rsidP="006D7C0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833E9">
        <w:rPr>
          <w:rFonts w:ascii="Times New Roman" w:hAnsi="Times New Roman"/>
          <w:b/>
          <w:sz w:val="24"/>
          <w:szCs w:val="24"/>
        </w:rPr>
        <w:t>Wykaz instalacji</w:t>
      </w:r>
      <w:r w:rsidRPr="008833E9">
        <w:rPr>
          <w:rFonts w:ascii="Times New Roman" w:hAnsi="Times New Roman"/>
          <w:sz w:val="24"/>
          <w:szCs w:val="24"/>
        </w:rPr>
        <w:t>, w szczególności regionalnych instalacji do przetwarzania odpadów, do których przekazywane będą odpady odebrane od właścicieli nieruchomości: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485"/>
        <w:gridCol w:w="2894"/>
      </w:tblGrid>
      <w:tr w:rsidR="002C438D" w:rsidRPr="008833E9" w14:paraId="67C09344" w14:textId="77777777" w:rsidTr="002C438D">
        <w:tc>
          <w:tcPr>
            <w:tcW w:w="3114" w:type="dxa"/>
            <w:vAlign w:val="center"/>
          </w:tcPr>
          <w:p w14:paraId="5D304D5B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3E9">
              <w:rPr>
                <w:rFonts w:ascii="Times New Roman" w:hAnsi="Times New Roman"/>
                <w:b/>
                <w:sz w:val="22"/>
                <w:szCs w:val="22"/>
              </w:rPr>
              <w:t>Rodzaj odpadów</w:t>
            </w:r>
          </w:p>
        </w:tc>
        <w:tc>
          <w:tcPr>
            <w:tcW w:w="3485" w:type="dxa"/>
            <w:vAlign w:val="center"/>
          </w:tcPr>
          <w:p w14:paraId="211470F4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3E9">
              <w:rPr>
                <w:rFonts w:ascii="Times New Roman" w:hAnsi="Times New Roman"/>
                <w:b/>
                <w:sz w:val="22"/>
                <w:szCs w:val="22"/>
              </w:rPr>
              <w:t>Nazwa  adres podmiotu zarządzającego instalacją</w:t>
            </w:r>
          </w:p>
        </w:tc>
        <w:tc>
          <w:tcPr>
            <w:tcW w:w="2894" w:type="dxa"/>
            <w:vAlign w:val="center"/>
          </w:tcPr>
          <w:p w14:paraId="283E12C4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833E9">
              <w:rPr>
                <w:rFonts w:ascii="Times New Roman" w:hAnsi="Times New Roman"/>
                <w:b/>
                <w:sz w:val="22"/>
                <w:szCs w:val="22"/>
              </w:rPr>
              <w:t>Adres instalacji</w:t>
            </w:r>
          </w:p>
        </w:tc>
      </w:tr>
      <w:tr w:rsidR="002C438D" w:rsidRPr="008833E9" w14:paraId="00A0446C" w14:textId="77777777" w:rsidTr="002C438D">
        <w:tc>
          <w:tcPr>
            <w:tcW w:w="3114" w:type="dxa"/>
            <w:vAlign w:val="center"/>
          </w:tcPr>
          <w:p w14:paraId="61DE82D9" w14:textId="379FD2C6" w:rsidR="002C438D" w:rsidRPr="008833E9" w:rsidRDefault="002C438D" w:rsidP="00100A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Niesegregowane odpady komunalne</w:t>
            </w:r>
          </w:p>
        </w:tc>
        <w:tc>
          <w:tcPr>
            <w:tcW w:w="3485" w:type="dxa"/>
          </w:tcPr>
          <w:p w14:paraId="304EB54C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568DDEC1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01EEBD86" w14:textId="77777777" w:rsidTr="002C438D">
        <w:tc>
          <w:tcPr>
            <w:tcW w:w="3114" w:type="dxa"/>
            <w:vAlign w:val="center"/>
          </w:tcPr>
          <w:p w14:paraId="1F6D8614" w14:textId="3D94554E" w:rsidR="002C438D" w:rsidRPr="008833E9" w:rsidRDefault="002C438D" w:rsidP="00100A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Opakowania z papieru i tektury</w:t>
            </w:r>
          </w:p>
        </w:tc>
        <w:tc>
          <w:tcPr>
            <w:tcW w:w="3485" w:type="dxa"/>
          </w:tcPr>
          <w:p w14:paraId="47BD7280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49DE778C" w14:textId="77777777" w:rsidR="002C438D" w:rsidRPr="008833E9" w:rsidRDefault="002C438D" w:rsidP="00100A5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4C560D94" w14:textId="77777777" w:rsidTr="002C438D">
        <w:trPr>
          <w:trHeight w:val="517"/>
        </w:trPr>
        <w:tc>
          <w:tcPr>
            <w:tcW w:w="3114" w:type="dxa"/>
            <w:vAlign w:val="center"/>
          </w:tcPr>
          <w:p w14:paraId="3EE96A6A" w14:textId="5D808EDB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Opakowania z tworzyw sztucznych</w:t>
            </w:r>
          </w:p>
        </w:tc>
        <w:tc>
          <w:tcPr>
            <w:tcW w:w="3485" w:type="dxa"/>
          </w:tcPr>
          <w:p w14:paraId="1BA428D9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03BFCA21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0C88D1D1" w14:textId="77777777" w:rsidTr="002C438D">
        <w:tc>
          <w:tcPr>
            <w:tcW w:w="3114" w:type="dxa"/>
            <w:vAlign w:val="center"/>
          </w:tcPr>
          <w:p w14:paraId="1C53BFB5" w14:textId="0A6CCE9B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Opakowania ze szkła</w:t>
            </w:r>
          </w:p>
        </w:tc>
        <w:tc>
          <w:tcPr>
            <w:tcW w:w="3485" w:type="dxa"/>
          </w:tcPr>
          <w:p w14:paraId="53EE4D88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78213EE2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3B413C8C" w14:textId="77777777" w:rsidTr="002C438D">
        <w:trPr>
          <w:trHeight w:val="516"/>
        </w:trPr>
        <w:tc>
          <w:tcPr>
            <w:tcW w:w="3114" w:type="dxa"/>
            <w:vAlign w:val="center"/>
          </w:tcPr>
          <w:p w14:paraId="77E5F59F" w14:textId="00ECD314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Opakowania z metalu</w:t>
            </w:r>
          </w:p>
        </w:tc>
        <w:tc>
          <w:tcPr>
            <w:tcW w:w="3485" w:type="dxa"/>
          </w:tcPr>
          <w:p w14:paraId="4C0CC587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2102B41F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3F9E9593" w14:textId="77777777" w:rsidTr="002C438D">
        <w:tc>
          <w:tcPr>
            <w:tcW w:w="3114" w:type="dxa"/>
            <w:vAlign w:val="center"/>
          </w:tcPr>
          <w:p w14:paraId="50BC8F9D" w14:textId="3FCB84AF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Opakowania wielomateriałowe</w:t>
            </w:r>
          </w:p>
        </w:tc>
        <w:tc>
          <w:tcPr>
            <w:tcW w:w="3485" w:type="dxa"/>
          </w:tcPr>
          <w:p w14:paraId="6CDE622F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2A699159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6DE6B7D6" w14:textId="77777777" w:rsidTr="002C438D">
        <w:trPr>
          <w:trHeight w:val="641"/>
        </w:trPr>
        <w:tc>
          <w:tcPr>
            <w:tcW w:w="3114" w:type="dxa"/>
            <w:vAlign w:val="center"/>
          </w:tcPr>
          <w:p w14:paraId="41DD01F1" w14:textId="186F0E82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3485" w:type="dxa"/>
          </w:tcPr>
          <w:p w14:paraId="56A056B6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602B6DFD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2005329F" w14:textId="77777777" w:rsidTr="002C438D">
        <w:tc>
          <w:tcPr>
            <w:tcW w:w="3114" w:type="dxa"/>
            <w:vAlign w:val="center"/>
          </w:tcPr>
          <w:p w14:paraId="472784DA" w14:textId="2ACA6A11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485" w:type="dxa"/>
          </w:tcPr>
          <w:p w14:paraId="52207FA1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43CD1490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0918F1AB" w14:textId="77777777" w:rsidTr="002C438D">
        <w:tc>
          <w:tcPr>
            <w:tcW w:w="3114" w:type="dxa"/>
            <w:vAlign w:val="center"/>
          </w:tcPr>
          <w:p w14:paraId="0273C685" w14:textId="1117E5F5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Odpady ulegające biodegradacji</w:t>
            </w:r>
          </w:p>
        </w:tc>
        <w:tc>
          <w:tcPr>
            <w:tcW w:w="3485" w:type="dxa"/>
            <w:vAlign w:val="center"/>
          </w:tcPr>
          <w:p w14:paraId="2E939E1B" w14:textId="77777777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94" w:type="dxa"/>
          </w:tcPr>
          <w:p w14:paraId="702537B7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5C56A0CD" w14:textId="77777777" w:rsidTr="002C438D">
        <w:tc>
          <w:tcPr>
            <w:tcW w:w="3114" w:type="dxa"/>
            <w:vAlign w:val="center"/>
          </w:tcPr>
          <w:p w14:paraId="1CFBEC37" w14:textId="3E463C79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Odpady wielkogabarytowe</w:t>
            </w:r>
          </w:p>
        </w:tc>
        <w:tc>
          <w:tcPr>
            <w:tcW w:w="3485" w:type="dxa"/>
          </w:tcPr>
          <w:p w14:paraId="07A1AB36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6031F70E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5391CC1B" w14:textId="77777777" w:rsidTr="002C438D">
        <w:trPr>
          <w:trHeight w:val="627"/>
        </w:trPr>
        <w:tc>
          <w:tcPr>
            <w:tcW w:w="3114" w:type="dxa"/>
            <w:vAlign w:val="center"/>
          </w:tcPr>
          <w:p w14:paraId="0263C14D" w14:textId="13E01A9C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8833E9">
              <w:rPr>
                <w:rFonts w:ascii="Times New Roman" w:hAnsi="Times New Roman"/>
                <w:sz w:val="22"/>
                <w:szCs w:val="22"/>
              </w:rPr>
              <w:t>Zużyte opony</w:t>
            </w:r>
          </w:p>
        </w:tc>
        <w:tc>
          <w:tcPr>
            <w:tcW w:w="3485" w:type="dxa"/>
          </w:tcPr>
          <w:p w14:paraId="47FB5EDE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117357D3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438D" w:rsidRPr="008833E9" w14:paraId="5DB6143D" w14:textId="77777777" w:rsidTr="002C438D">
        <w:tc>
          <w:tcPr>
            <w:tcW w:w="3114" w:type="dxa"/>
            <w:vAlign w:val="center"/>
          </w:tcPr>
          <w:p w14:paraId="1B500ACB" w14:textId="581571D5" w:rsidR="002C438D" w:rsidRPr="008833E9" w:rsidRDefault="002C438D" w:rsidP="008833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8833E9">
              <w:rPr>
                <w:rFonts w:ascii="Times New Roman" w:hAnsi="Times New Roman"/>
                <w:sz w:val="22"/>
                <w:szCs w:val="22"/>
              </w:rPr>
              <w:t>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igieł i strzykawek, odpady tekstyliów i odzieży</w:t>
            </w:r>
          </w:p>
        </w:tc>
        <w:tc>
          <w:tcPr>
            <w:tcW w:w="3485" w:type="dxa"/>
          </w:tcPr>
          <w:p w14:paraId="68BABF32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4" w:type="dxa"/>
          </w:tcPr>
          <w:p w14:paraId="5F45DCDE" w14:textId="77777777" w:rsidR="002C438D" w:rsidRPr="008833E9" w:rsidRDefault="002C438D" w:rsidP="008833E9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334646" w14:textId="77777777" w:rsidR="00026448" w:rsidRPr="008833E9" w:rsidRDefault="00026448">
      <w:pPr>
        <w:rPr>
          <w:rFonts w:ascii="Times New Roman" w:hAnsi="Times New Roman"/>
        </w:rPr>
      </w:pPr>
    </w:p>
    <w:sectPr w:rsidR="00026448" w:rsidRPr="0088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05"/>
    <w:rsid w:val="00026448"/>
    <w:rsid w:val="002C438D"/>
    <w:rsid w:val="006D7C05"/>
    <w:rsid w:val="008833E9"/>
    <w:rsid w:val="00A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F2A3"/>
  <w15:chartTrackingRefBased/>
  <w15:docId w15:val="{F1CC8113-83EA-4171-9ED3-BEB883F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C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PatrycjaKowalska</dc:creator>
  <cp:keywords/>
  <dc:description/>
  <cp:lastModifiedBy>PatrycjaKowalska</cp:lastModifiedBy>
  <cp:revision>2</cp:revision>
  <dcterms:created xsi:type="dcterms:W3CDTF">2019-11-29T09:31:00Z</dcterms:created>
  <dcterms:modified xsi:type="dcterms:W3CDTF">2019-11-29T09:31:00Z</dcterms:modified>
</cp:coreProperties>
</file>