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DBC67" w14:textId="034B7AB6" w:rsidR="008B69CF" w:rsidRPr="00906C79" w:rsidRDefault="008B69CF" w:rsidP="008B69CF">
      <w:pPr>
        <w:spacing w:after="0"/>
        <w:jc w:val="center"/>
        <w:rPr>
          <w:rFonts w:ascii="Times New Roman" w:hAnsi="Times New Roman"/>
          <w:b/>
          <w:caps/>
          <w:sz w:val="24"/>
        </w:rPr>
      </w:pPr>
      <w:r w:rsidRPr="00906C79">
        <w:rPr>
          <w:rFonts w:ascii="Times New Roman" w:hAnsi="Times New Roman"/>
          <w:b/>
          <w:caps/>
          <w:sz w:val="24"/>
        </w:rPr>
        <w:t xml:space="preserve">Zarządzenie Nr </w:t>
      </w:r>
      <w:r>
        <w:rPr>
          <w:rFonts w:ascii="Times New Roman" w:hAnsi="Times New Roman"/>
          <w:b/>
          <w:caps/>
          <w:sz w:val="24"/>
        </w:rPr>
        <w:t>30</w:t>
      </w:r>
      <w:r w:rsidR="00F37785">
        <w:rPr>
          <w:rFonts w:ascii="Times New Roman" w:hAnsi="Times New Roman"/>
          <w:b/>
          <w:caps/>
          <w:sz w:val="24"/>
        </w:rPr>
        <w:t>7</w:t>
      </w:r>
      <w:r w:rsidRPr="00906C79">
        <w:rPr>
          <w:rFonts w:ascii="Times New Roman" w:hAnsi="Times New Roman"/>
          <w:b/>
          <w:caps/>
          <w:sz w:val="24"/>
        </w:rPr>
        <w:t>/2023</w:t>
      </w:r>
    </w:p>
    <w:p w14:paraId="63C16D9E" w14:textId="77777777" w:rsidR="008B69CF" w:rsidRPr="00906C79" w:rsidRDefault="008B69CF" w:rsidP="008B69CF">
      <w:pPr>
        <w:spacing w:after="0"/>
        <w:jc w:val="center"/>
        <w:rPr>
          <w:rFonts w:ascii="Times New Roman" w:hAnsi="Times New Roman"/>
          <w:b/>
          <w:caps/>
          <w:sz w:val="24"/>
        </w:rPr>
      </w:pPr>
      <w:r w:rsidRPr="00906C79">
        <w:rPr>
          <w:rFonts w:ascii="Times New Roman" w:hAnsi="Times New Roman"/>
          <w:b/>
          <w:caps/>
          <w:sz w:val="24"/>
        </w:rPr>
        <w:t>Wójta Gminy Świnice Warckie</w:t>
      </w:r>
    </w:p>
    <w:p w14:paraId="0E973B11" w14:textId="3EEDC122" w:rsidR="008B69CF" w:rsidRPr="008B69CF" w:rsidRDefault="008B69CF" w:rsidP="008B69CF">
      <w:pPr>
        <w:spacing w:after="24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 dnia </w:t>
      </w:r>
      <w:r w:rsidR="00F37785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 </w:t>
      </w:r>
      <w:r w:rsidR="005C3FB8">
        <w:rPr>
          <w:rFonts w:ascii="Times New Roman" w:hAnsi="Times New Roman"/>
          <w:sz w:val="24"/>
        </w:rPr>
        <w:t>marca</w:t>
      </w:r>
      <w:r>
        <w:rPr>
          <w:rFonts w:ascii="Times New Roman" w:hAnsi="Times New Roman"/>
          <w:sz w:val="24"/>
        </w:rPr>
        <w:t xml:space="preserve"> 2023 r.</w:t>
      </w:r>
    </w:p>
    <w:p w14:paraId="5AC1A788" w14:textId="1C288656" w:rsidR="007604E8" w:rsidRPr="005C3FB8" w:rsidRDefault="008B69CF" w:rsidP="005C3FB8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w sprawie naboru </w:t>
      </w:r>
      <w:r w:rsidR="007604E8" w:rsidRPr="008E718E">
        <w:rPr>
          <w:rFonts w:ascii="Times New Roman" w:hAnsi="Times New Roman"/>
          <w:b/>
          <w:sz w:val="24"/>
        </w:rPr>
        <w:t>przedstawicieli organizacji pozarządowych do prac w Komisji Konkursowej opiniującej oferty złożone w otwartym konkursie ofert</w:t>
      </w:r>
      <w:r>
        <w:rPr>
          <w:rFonts w:ascii="Times New Roman" w:hAnsi="Times New Roman"/>
          <w:b/>
          <w:sz w:val="24"/>
        </w:rPr>
        <w:t xml:space="preserve"> na</w:t>
      </w:r>
      <w:r w:rsidR="007604E8" w:rsidRPr="008E718E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r</w:t>
      </w:r>
      <w:r w:rsidRPr="006A5C9C">
        <w:rPr>
          <w:rFonts w:ascii="Times New Roman" w:hAnsi="Times New Roman"/>
          <w:b/>
          <w:sz w:val="24"/>
          <w:szCs w:val="24"/>
        </w:rPr>
        <w:t xml:space="preserve">ealizację </w:t>
      </w:r>
      <w:r w:rsidR="005C3FB8">
        <w:rPr>
          <w:rFonts w:ascii="Times New Roman" w:hAnsi="Times New Roman"/>
          <w:b/>
          <w:sz w:val="24"/>
          <w:szCs w:val="24"/>
        </w:rPr>
        <w:t xml:space="preserve">        w 2023 roku zadań  z </w:t>
      </w:r>
      <w:r w:rsidR="00F37785">
        <w:rPr>
          <w:rFonts w:ascii="Times New Roman" w:hAnsi="Times New Roman"/>
          <w:b/>
          <w:sz w:val="24"/>
          <w:szCs w:val="24"/>
        </w:rPr>
        <w:t>dziedziny – porządek i bezpieczeństwo publiczne oraz przeciwdziałanie patologiom społecznym</w:t>
      </w:r>
    </w:p>
    <w:p w14:paraId="5244FAA0" w14:textId="77777777" w:rsidR="008B69CF" w:rsidRPr="006A5C9C" w:rsidRDefault="008B69CF" w:rsidP="008B69C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A5C9C">
        <w:rPr>
          <w:rFonts w:ascii="Times New Roman" w:hAnsi="Times New Roman"/>
          <w:sz w:val="24"/>
          <w:szCs w:val="24"/>
        </w:rPr>
        <w:t xml:space="preserve">Na podstawie </w:t>
      </w:r>
      <w:r w:rsidRPr="006A5C9C">
        <w:rPr>
          <w:rFonts w:ascii="Times New Roman" w:hAnsi="Times New Roman"/>
          <w:sz w:val="24"/>
          <w:szCs w:val="24"/>
          <w:u w:color="FF0000"/>
        </w:rPr>
        <w:t>art. 30 ust. 2 pkt 2</w:t>
      </w:r>
      <w:r w:rsidRPr="006A5C9C">
        <w:rPr>
          <w:rFonts w:ascii="Times New Roman" w:hAnsi="Times New Roman"/>
          <w:sz w:val="24"/>
          <w:szCs w:val="24"/>
        </w:rPr>
        <w:t xml:space="preserve"> ustawy z 8 marca 1990 r. o samorządzie gminnym (Dz. U. z 2023 r. poz. 40), </w:t>
      </w:r>
      <w:r>
        <w:rPr>
          <w:rFonts w:ascii="Times New Roman" w:hAnsi="Times New Roman"/>
          <w:sz w:val="24"/>
          <w:szCs w:val="24"/>
          <w:u w:color="FF0000"/>
        </w:rPr>
        <w:t>art. 15</w:t>
      </w:r>
      <w:r w:rsidRPr="006A5C9C">
        <w:rPr>
          <w:rFonts w:ascii="Times New Roman" w:hAnsi="Times New Roman"/>
          <w:sz w:val="24"/>
          <w:szCs w:val="24"/>
        </w:rPr>
        <w:t xml:space="preserve"> ustawy z 24 marca 2003 r. o działalności pożytku publicznego i o wolontariacie (Dz. U. z 2022 r. poz. 1327 z </w:t>
      </w:r>
      <w:proofErr w:type="spellStart"/>
      <w:r w:rsidRPr="006A5C9C">
        <w:rPr>
          <w:rFonts w:ascii="Times New Roman" w:hAnsi="Times New Roman"/>
          <w:sz w:val="24"/>
          <w:szCs w:val="24"/>
        </w:rPr>
        <w:t>późn</w:t>
      </w:r>
      <w:proofErr w:type="spellEnd"/>
      <w:r w:rsidRPr="006A5C9C">
        <w:rPr>
          <w:rFonts w:ascii="Times New Roman" w:hAnsi="Times New Roman"/>
          <w:sz w:val="24"/>
          <w:szCs w:val="24"/>
        </w:rPr>
        <w:t>. zm.)</w:t>
      </w:r>
      <w:r w:rsidRPr="006A5C9C">
        <w:rPr>
          <w:rFonts w:ascii="Times New Roman" w:hAnsi="Times New Roman"/>
          <w:sz w:val="24"/>
          <w:szCs w:val="24"/>
          <w:lang w:eastAsia="pl-PL"/>
        </w:rPr>
        <w:t xml:space="preserve"> w związku z wykonywaniem </w:t>
      </w:r>
      <w:r w:rsidRPr="006A5C9C">
        <w:rPr>
          <w:rFonts w:ascii="Times New Roman" w:hAnsi="Times New Roman"/>
          <w:sz w:val="24"/>
          <w:szCs w:val="24"/>
        </w:rPr>
        <w:t>Uchwały Nr XXXVI/288/2022 Rady Gminy Świnice Warckie z dnia 28 grudnia 2022 r. w sprawie Programu współpracy z organizacjami pozarządowymi na 2023 rok zarządzam, co następuje:</w:t>
      </w:r>
    </w:p>
    <w:p w14:paraId="3B4FAD62" w14:textId="64050F89" w:rsidR="00294B4F" w:rsidRDefault="007604E8" w:rsidP="008B3506">
      <w:pPr>
        <w:ind w:firstLine="708"/>
        <w:jc w:val="both"/>
        <w:rPr>
          <w:rFonts w:ascii="Times New Roman" w:hAnsi="Times New Roman"/>
          <w:sz w:val="24"/>
        </w:rPr>
      </w:pPr>
      <w:bookmarkStart w:id="0" w:name="WKP_AL_713"/>
      <w:r w:rsidRPr="008E718E">
        <w:rPr>
          <w:rFonts w:ascii="Times New Roman" w:hAnsi="Times New Roman"/>
          <w:b/>
          <w:sz w:val="24"/>
        </w:rPr>
        <w:t>§ 1</w:t>
      </w:r>
      <w:bookmarkEnd w:id="0"/>
      <w:r w:rsidR="00294B4F">
        <w:rPr>
          <w:rFonts w:ascii="Times New Roman" w:hAnsi="Times New Roman"/>
          <w:sz w:val="24"/>
        </w:rPr>
        <w:t xml:space="preserve">. 1. </w:t>
      </w:r>
      <w:r w:rsidRPr="00294B4F">
        <w:rPr>
          <w:rFonts w:ascii="Times New Roman" w:hAnsi="Times New Roman"/>
          <w:sz w:val="24"/>
        </w:rPr>
        <w:t>W związku z ogłosze</w:t>
      </w:r>
      <w:r w:rsidR="008B69CF" w:rsidRPr="00294B4F">
        <w:rPr>
          <w:rFonts w:ascii="Times New Roman" w:hAnsi="Times New Roman"/>
          <w:sz w:val="24"/>
        </w:rPr>
        <w:t xml:space="preserve">niem w dniu </w:t>
      </w:r>
      <w:r w:rsidR="00F37785">
        <w:rPr>
          <w:rFonts w:ascii="Times New Roman" w:hAnsi="Times New Roman"/>
          <w:sz w:val="24"/>
        </w:rPr>
        <w:t>2</w:t>
      </w:r>
      <w:r w:rsidR="008B69CF" w:rsidRPr="00294B4F">
        <w:rPr>
          <w:rFonts w:ascii="Times New Roman" w:hAnsi="Times New Roman"/>
          <w:sz w:val="24"/>
        </w:rPr>
        <w:t xml:space="preserve"> </w:t>
      </w:r>
      <w:r w:rsidR="005C3FB8">
        <w:rPr>
          <w:rFonts w:ascii="Times New Roman" w:hAnsi="Times New Roman"/>
          <w:sz w:val="24"/>
        </w:rPr>
        <w:t>marca</w:t>
      </w:r>
      <w:r w:rsidR="008B69CF" w:rsidRPr="00294B4F">
        <w:rPr>
          <w:rFonts w:ascii="Times New Roman" w:hAnsi="Times New Roman"/>
          <w:sz w:val="24"/>
        </w:rPr>
        <w:t xml:space="preserve"> 2023</w:t>
      </w:r>
      <w:r w:rsidRPr="00294B4F">
        <w:rPr>
          <w:rFonts w:ascii="Times New Roman" w:hAnsi="Times New Roman"/>
          <w:sz w:val="24"/>
        </w:rPr>
        <w:t xml:space="preserve"> r. otwartego konkursu ofert</w:t>
      </w:r>
      <w:r w:rsidR="008B69CF" w:rsidRPr="00294B4F">
        <w:rPr>
          <w:rFonts w:ascii="Times New Roman" w:hAnsi="Times New Roman"/>
          <w:sz w:val="24"/>
        </w:rPr>
        <w:t xml:space="preserve"> na r</w:t>
      </w:r>
      <w:r w:rsidR="008B69CF" w:rsidRPr="00294B4F">
        <w:rPr>
          <w:rFonts w:ascii="Times New Roman" w:hAnsi="Times New Roman"/>
          <w:sz w:val="24"/>
          <w:szCs w:val="24"/>
        </w:rPr>
        <w:t xml:space="preserve">ealizację </w:t>
      </w:r>
      <w:r w:rsidR="005C3FB8">
        <w:rPr>
          <w:rFonts w:ascii="Times New Roman" w:hAnsi="Times New Roman"/>
          <w:sz w:val="24"/>
          <w:szCs w:val="24"/>
        </w:rPr>
        <w:t xml:space="preserve">w 2023 roku zadań z </w:t>
      </w:r>
      <w:r w:rsidR="00F37785">
        <w:rPr>
          <w:rFonts w:ascii="Times New Roman" w:hAnsi="Times New Roman"/>
          <w:sz w:val="24"/>
          <w:szCs w:val="24"/>
        </w:rPr>
        <w:t>dziedziny – porządek i bezpieczeństwo publiczne oraz przeciwdziałanie patologiom społecznym</w:t>
      </w:r>
      <w:r w:rsidR="005C3FB8">
        <w:rPr>
          <w:rFonts w:ascii="Times New Roman" w:hAnsi="Times New Roman"/>
          <w:sz w:val="24"/>
          <w:szCs w:val="24"/>
        </w:rPr>
        <w:t xml:space="preserve"> </w:t>
      </w:r>
      <w:r w:rsidR="008B69CF" w:rsidRPr="00294B4F">
        <w:rPr>
          <w:rFonts w:ascii="Times New Roman" w:hAnsi="Times New Roman"/>
          <w:sz w:val="24"/>
        </w:rPr>
        <w:t xml:space="preserve">Wójt </w:t>
      </w:r>
      <w:r w:rsidRPr="00294B4F">
        <w:rPr>
          <w:rFonts w:ascii="Times New Roman" w:hAnsi="Times New Roman"/>
          <w:sz w:val="24"/>
        </w:rPr>
        <w:t xml:space="preserve">Gminy </w:t>
      </w:r>
      <w:r w:rsidR="008B69CF" w:rsidRPr="00294B4F">
        <w:rPr>
          <w:rFonts w:ascii="Times New Roman" w:hAnsi="Times New Roman"/>
          <w:sz w:val="24"/>
        </w:rPr>
        <w:t>Świnice Warckie ogłasza nabór</w:t>
      </w:r>
      <w:r w:rsidRPr="00294B4F">
        <w:rPr>
          <w:rFonts w:ascii="Times New Roman" w:hAnsi="Times New Roman"/>
          <w:sz w:val="24"/>
        </w:rPr>
        <w:t xml:space="preserve"> przedstawicieli organizacji pozarządowych do prac Komisji Konkursowej, opiniującej złożone w konkursie oferty.</w:t>
      </w:r>
    </w:p>
    <w:p w14:paraId="7ABB5999" w14:textId="77777777" w:rsidR="007604E8" w:rsidRPr="00294B4F" w:rsidRDefault="00294B4F" w:rsidP="008B3506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</w:t>
      </w:r>
      <w:r w:rsidR="008B69CF" w:rsidRPr="00294B4F">
        <w:rPr>
          <w:rFonts w:ascii="Times New Roman" w:hAnsi="Times New Roman"/>
          <w:sz w:val="24"/>
          <w:szCs w:val="24"/>
        </w:rPr>
        <w:t xml:space="preserve">Ogłoszenie o naborze podlega publikacji poprzez zamieszczenie w Biuletynie Informacji Publicznej </w:t>
      </w:r>
      <w:hyperlink r:id="rId5" w:history="1">
        <w:r w:rsidR="008B69CF" w:rsidRPr="00294B4F">
          <w:rPr>
            <w:rStyle w:val="Hipercze"/>
            <w:rFonts w:ascii="Times New Roman" w:hAnsi="Times New Roman"/>
            <w:sz w:val="24"/>
            <w:szCs w:val="24"/>
          </w:rPr>
          <w:t>www.bip.swinice.akccesnet.net</w:t>
        </w:r>
      </w:hyperlink>
      <w:r w:rsidR="008B69CF" w:rsidRPr="00294B4F">
        <w:rPr>
          <w:rFonts w:ascii="Times New Roman" w:hAnsi="Times New Roman"/>
          <w:sz w:val="24"/>
          <w:szCs w:val="24"/>
        </w:rPr>
        <w:t xml:space="preserve">,  na stronie internetowej urzędu </w:t>
      </w:r>
      <w:hyperlink r:id="rId6" w:history="1">
        <w:r w:rsidR="00091631" w:rsidRPr="00006BF5">
          <w:rPr>
            <w:rStyle w:val="Hipercze"/>
            <w:rFonts w:ascii="Times New Roman" w:hAnsi="Times New Roman"/>
            <w:sz w:val="24"/>
            <w:szCs w:val="24"/>
          </w:rPr>
          <w:t>www.swinicewarckie.com.pl</w:t>
        </w:r>
      </w:hyperlink>
      <w:r w:rsidR="008B69CF" w:rsidRPr="00294B4F">
        <w:rPr>
          <w:rFonts w:ascii="Times New Roman" w:hAnsi="Times New Roman"/>
          <w:sz w:val="24"/>
          <w:szCs w:val="24"/>
        </w:rPr>
        <w:t xml:space="preserve"> oraz na tablicy ogłoszeń Urzędu Gminy Świnice Warckie.</w:t>
      </w:r>
    </w:p>
    <w:p w14:paraId="006929FD" w14:textId="77777777" w:rsidR="00294B4F" w:rsidRDefault="007604E8" w:rsidP="008B3506">
      <w:pPr>
        <w:spacing w:after="240"/>
        <w:ind w:firstLine="708"/>
        <w:jc w:val="both"/>
        <w:rPr>
          <w:rFonts w:ascii="Times New Roman" w:hAnsi="Times New Roman"/>
          <w:sz w:val="24"/>
        </w:rPr>
      </w:pPr>
      <w:bookmarkStart w:id="1" w:name="WKP_AL_714"/>
      <w:r w:rsidRPr="008E718E">
        <w:rPr>
          <w:rFonts w:ascii="Times New Roman" w:hAnsi="Times New Roman"/>
          <w:b/>
          <w:sz w:val="24"/>
        </w:rPr>
        <w:t>§ 2</w:t>
      </w:r>
      <w:bookmarkEnd w:id="1"/>
      <w:r w:rsidR="00294B4F">
        <w:rPr>
          <w:rFonts w:ascii="Times New Roman" w:hAnsi="Times New Roman"/>
          <w:sz w:val="24"/>
        </w:rPr>
        <w:t xml:space="preserve">. 1. </w:t>
      </w:r>
      <w:r w:rsidRPr="00294B4F">
        <w:rPr>
          <w:rFonts w:ascii="Times New Roman" w:hAnsi="Times New Roman"/>
          <w:sz w:val="24"/>
        </w:rPr>
        <w:t>Zgłoszenie kandydata musi być dokonane przez uprawnione do tego statutowo organy.</w:t>
      </w:r>
    </w:p>
    <w:p w14:paraId="5D7C757F" w14:textId="77777777" w:rsidR="007604E8" w:rsidRPr="00294B4F" w:rsidRDefault="00294B4F" w:rsidP="008B3506">
      <w:pPr>
        <w:spacing w:after="24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</w:t>
      </w:r>
      <w:r w:rsidR="007604E8" w:rsidRPr="00294B4F">
        <w:rPr>
          <w:rFonts w:ascii="Times New Roman" w:hAnsi="Times New Roman"/>
          <w:sz w:val="24"/>
        </w:rPr>
        <w:t>Podmiot dokonujący zgłoszenia kandydata do pracy w Komisji nie może ubiegać się o dotację w tym obszarze.</w:t>
      </w:r>
    </w:p>
    <w:p w14:paraId="0AB477E3" w14:textId="7775348F" w:rsidR="00294B4F" w:rsidRDefault="007604E8" w:rsidP="008B3506">
      <w:pPr>
        <w:spacing w:after="240"/>
        <w:ind w:firstLine="708"/>
        <w:jc w:val="both"/>
        <w:rPr>
          <w:rFonts w:ascii="Times New Roman" w:hAnsi="Times New Roman"/>
          <w:sz w:val="24"/>
        </w:rPr>
      </w:pPr>
      <w:bookmarkStart w:id="2" w:name="WKP_AL_716"/>
      <w:r w:rsidRPr="008E718E">
        <w:rPr>
          <w:rFonts w:ascii="Times New Roman" w:hAnsi="Times New Roman"/>
          <w:b/>
          <w:sz w:val="24"/>
        </w:rPr>
        <w:t>§ 3</w:t>
      </w:r>
      <w:bookmarkEnd w:id="2"/>
      <w:r w:rsidR="00294B4F">
        <w:rPr>
          <w:rFonts w:ascii="Times New Roman" w:hAnsi="Times New Roman"/>
          <w:b/>
          <w:sz w:val="24"/>
        </w:rPr>
        <w:t xml:space="preserve">. </w:t>
      </w:r>
      <w:r w:rsidR="00294B4F" w:rsidRPr="00294B4F">
        <w:rPr>
          <w:rFonts w:ascii="Times New Roman" w:hAnsi="Times New Roman"/>
          <w:sz w:val="24"/>
        </w:rPr>
        <w:t>1. P</w:t>
      </w:r>
      <w:r w:rsidR="00163BDE" w:rsidRPr="00294B4F">
        <w:rPr>
          <w:rFonts w:ascii="Times New Roman" w:hAnsi="Times New Roman"/>
          <w:sz w:val="24"/>
        </w:rPr>
        <w:t xml:space="preserve">isemne zgłoszenia </w:t>
      </w:r>
      <w:r w:rsidR="00440385" w:rsidRPr="00294B4F">
        <w:rPr>
          <w:rFonts w:ascii="Times New Roman" w:hAnsi="Times New Roman"/>
          <w:sz w:val="24"/>
        </w:rPr>
        <w:t xml:space="preserve">na formularzu stanowiącym załącznik do niniejszego zarządzenia </w:t>
      </w:r>
      <w:r w:rsidR="00163BDE" w:rsidRPr="00294B4F">
        <w:rPr>
          <w:rFonts w:ascii="Times New Roman" w:hAnsi="Times New Roman"/>
          <w:sz w:val="24"/>
        </w:rPr>
        <w:t>na</w:t>
      </w:r>
      <w:r w:rsidR="00294B4F">
        <w:rPr>
          <w:rFonts w:ascii="Times New Roman" w:hAnsi="Times New Roman"/>
          <w:sz w:val="24"/>
        </w:rPr>
        <w:t xml:space="preserve">leży złożyć w terminie do dnia </w:t>
      </w:r>
      <w:r w:rsidR="004F2406">
        <w:rPr>
          <w:rFonts w:ascii="Times New Roman" w:hAnsi="Times New Roman"/>
          <w:sz w:val="24"/>
        </w:rPr>
        <w:t>1</w:t>
      </w:r>
      <w:r w:rsidR="00F37785">
        <w:rPr>
          <w:rFonts w:ascii="Times New Roman" w:hAnsi="Times New Roman"/>
          <w:sz w:val="24"/>
        </w:rPr>
        <w:t>3</w:t>
      </w:r>
      <w:r w:rsidR="004F2406">
        <w:rPr>
          <w:rFonts w:ascii="Times New Roman" w:hAnsi="Times New Roman"/>
          <w:sz w:val="24"/>
        </w:rPr>
        <w:t xml:space="preserve"> </w:t>
      </w:r>
      <w:r w:rsidR="00F37785">
        <w:rPr>
          <w:rFonts w:ascii="Times New Roman" w:hAnsi="Times New Roman"/>
          <w:sz w:val="24"/>
        </w:rPr>
        <w:t>kwietnia</w:t>
      </w:r>
      <w:r w:rsidR="00163BDE" w:rsidRPr="00294B4F">
        <w:rPr>
          <w:rFonts w:ascii="Times New Roman" w:hAnsi="Times New Roman"/>
          <w:sz w:val="24"/>
        </w:rPr>
        <w:t xml:space="preserve"> 2023 r. </w:t>
      </w:r>
      <w:r w:rsidR="00440385" w:rsidRPr="00294B4F">
        <w:rPr>
          <w:rFonts w:ascii="Times New Roman" w:hAnsi="Times New Roman"/>
          <w:sz w:val="24"/>
        </w:rPr>
        <w:t>w sekretariacie Urzędu Gminy Świnice Warckie ul. Szkolna 1, 99-140 Świnice Warckie.</w:t>
      </w:r>
    </w:p>
    <w:p w14:paraId="4867ECCC" w14:textId="77777777" w:rsidR="00294B4F" w:rsidRDefault="00294B4F" w:rsidP="008B3506">
      <w:pPr>
        <w:spacing w:after="24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</w:t>
      </w:r>
      <w:r w:rsidR="007604E8" w:rsidRPr="00294B4F">
        <w:rPr>
          <w:rFonts w:ascii="Times New Roman" w:hAnsi="Times New Roman"/>
          <w:sz w:val="24"/>
        </w:rPr>
        <w:t>Zgłoszenia, które wpłyną w terminie, zostaną zweryfikowane przez pracownika Urzędu Gminy odpowiedzialnego za współpracę z organizacjami pozarządowymi.</w:t>
      </w:r>
    </w:p>
    <w:p w14:paraId="55F423D4" w14:textId="77777777" w:rsidR="007604E8" w:rsidRPr="00294B4F" w:rsidRDefault="008B3506" w:rsidP="008B3506">
      <w:pPr>
        <w:spacing w:after="24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 w:rsidR="00294B4F">
        <w:rPr>
          <w:rFonts w:ascii="Times New Roman" w:hAnsi="Times New Roman"/>
          <w:sz w:val="24"/>
        </w:rPr>
        <w:t xml:space="preserve">. Prawidłowo </w:t>
      </w:r>
      <w:r w:rsidR="007604E8" w:rsidRPr="00294B4F">
        <w:rPr>
          <w:rFonts w:ascii="Times New Roman" w:hAnsi="Times New Roman"/>
          <w:sz w:val="24"/>
        </w:rPr>
        <w:t xml:space="preserve">zgłoszonych kandydatów </w:t>
      </w:r>
      <w:r w:rsidR="00294B4F" w:rsidRPr="00294B4F">
        <w:rPr>
          <w:rFonts w:ascii="Times New Roman" w:hAnsi="Times New Roman"/>
          <w:sz w:val="24"/>
        </w:rPr>
        <w:t xml:space="preserve">Wójt </w:t>
      </w:r>
      <w:r w:rsidR="007604E8" w:rsidRPr="00294B4F">
        <w:rPr>
          <w:rFonts w:ascii="Times New Roman" w:hAnsi="Times New Roman"/>
          <w:sz w:val="24"/>
        </w:rPr>
        <w:t xml:space="preserve">Gminy powoła </w:t>
      </w:r>
      <w:r w:rsidR="00F579C5">
        <w:rPr>
          <w:rFonts w:ascii="Times New Roman" w:hAnsi="Times New Roman"/>
          <w:sz w:val="24"/>
        </w:rPr>
        <w:t xml:space="preserve">na </w:t>
      </w:r>
      <w:r w:rsidR="007604E8" w:rsidRPr="00294B4F">
        <w:rPr>
          <w:rFonts w:ascii="Times New Roman" w:hAnsi="Times New Roman"/>
          <w:sz w:val="24"/>
        </w:rPr>
        <w:t>członków Komisji Konkursowej.</w:t>
      </w:r>
    </w:p>
    <w:p w14:paraId="120F4E11" w14:textId="77777777" w:rsidR="007604E8" w:rsidRPr="008E718E" w:rsidRDefault="007604E8" w:rsidP="008B3506">
      <w:pPr>
        <w:spacing w:after="240"/>
        <w:ind w:firstLine="708"/>
        <w:jc w:val="both"/>
        <w:rPr>
          <w:rFonts w:ascii="Times New Roman" w:hAnsi="Times New Roman"/>
          <w:sz w:val="24"/>
        </w:rPr>
      </w:pPr>
      <w:bookmarkStart w:id="3" w:name="WKP_AL_717"/>
      <w:r w:rsidRPr="008E718E">
        <w:rPr>
          <w:rFonts w:ascii="Times New Roman" w:hAnsi="Times New Roman"/>
          <w:b/>
          <w:sz w:val="24"/>
        </w:rPr>
        <w:t>§ 4</w:t>
      </w:r>
      <w:bookmarkEnd w:id="3"/>
      <w:r w:rsidR="00294B4F">
        <w:rPr>
          <w:rFonts w:ascii="Times New Roman" w:hAnsi="Times New Roman"/>
          <w:sz w:val="24"/>
        </w:rPr>
        <w:t xml:space="preserve">. </w:t>
      </w:r>
      <w:r w:rsidRPr="008E718E">
        <w:rPr>
          <w:rFonts w:ascii="Times New Roman" w:hAnsi="Times New Roman"/>
          <w:sz w:val="24"/>
        </w:rPr>
        <w:t>Praca w Komisji Konkursowej ma charakter społeczny.</w:t>
      </w:r>
    </w:p>
    <w:p w14:paraId="703291AD" w14:textId="77777777" w:rsidR="007604E8" w:rsidRPr="00294B4F" w:rsidRDefault="007604E8" w:rsidP="008B3506">
      <w:pPr>
        <w:spacing w:after="240"/>
        <w:ind w:firstLine="708"/>
        <w:jc w:val="both"/>
        <w:rPr>
          <w:rFonts w:ascii="Times New Roman" w:hAnsi="Times New Roman"/>
          <w:b/>
          <w:sz w:val="24"/>
        </w:rPr>
      </w:pPr>
      <w:bookmarkStart w:id="4" w:name="WKP_AL_718"/>
      <w:r w:rsidRPr="008E718E">
        <w:rPr>
          <w:rFonts w:ascii="Times New Roman" w:hAnsi="Times New Roman"/>
          <w:b/>
          <w:sz w:val="24"/>
        </w:rPr>
        <w:t>§ 5</w:t>
      </w:r>
      <w:bookmarkEnd w:id="4"/>
      <w:r w:rsidR="00294B4F">
        <w:rPr>
          <w:rFonts w:ascii="Times New Roman" w:hAnsi="Times New Roman"/>
          <w:b/>
          <w:sz w:val="24"/>
        </w:rPr>
        <w:t xml:space="preserve">. </w:t>
      </w:r>
      <w:r w:rsidR="00294B4F">
        <w:rPr>
          <w:rFonts w:ascii="Times New Roman" w:hAnsi="Times New Roman"/>
          <w:sz w:val="24"/>
        </w:rPr>
        <w:t>Wykonanie z</w:t>
      </w:r>
      <w:r w:rsidRPr="008E718E">
        <w:rPr>
          <w:rFonts w:ascii="Times New Roman" w:hAnsi="Times New Roman"/>
          <w:sz w:val="24"/>
        </w:rPr>
        <w:t xml:space="preserve">arządzenia </w:t>
      </w:r>
      <w:r w:rsidR="00294B4F" w:rsidRPr="006A5C9C">
        <w:rPr>
          <w:rFonts w:ascii="Times New Roman" w:hAnsi="Times New Roman"/>
          <w:sz w:val="24"/>
          <w:szCs w:val="24"/>
        </w:rPr>
        <w:t>powierzam  młodszemu referentowi ds. organizacyjno-administracyjnych.</w:t>
      </w:r>
    </w:p>
    <w:p w14:paraId="5F0BA031" w14:textId="77777777" w:rsidR="007604E8" w:rsidRPr="00294B4F" w:rsidRDefault="007604E8" w:rsidP="008B3506">
      <w:pPr>
        <w:spacing w:after="240"/>
        <w:ind w:firstLine="708"/>
        <w:jc w:val="both"/>
        <w:rPr>
          <w:rFonts w:ascii="Times New Roman" w:hAnsi="Times New Roman"/>
          <w:b/>
          <w:sz w:val="24"/>
        </w:rPr>
      </w:pPr>
      <w:bookmarkStart w:id="5" w:name="WKP_AL_719"/>
      <w:r w:rsidRPr="008E718E">
        <w:rPr>
          <w:rFonts w:ascii="Times New Roman" w:hAnsi="Times New Roman"/>
          <w:b/>
          <w:sz w:val="24"/>
        </w:rPr>
        <w:t>§ 6</w:t>
      </w:r>
      <w:bookmarkEnd w:id="5"/>
      <w:r w:rsidR="00294B4F">
        <w:rPr>
          <w:rFonts w:ascii="Times New Roman" w:hAnsi="Times New Roman"/>
          <w:b/>
          <w:sz w:val="24"/>
        </w:rPr>
        <w:t xml:space="preserve">. </w:t>
      </w:r>
      <w:r w:rsidRPr="008E718E">
        <w:rPr>
          <w:rFonts w:ascii="Times New Roman" w:hAnsi="Times New Roman"/>
          <w:sz w:val="24"/>
        </w:rPr>
        <w:t>Zarządzenie wchodzi w życie z dniem podjęcia.</w:t>
      </w:r>
    </w:p>
    <w:p w14:paraId="012DD7B7" w14:textId="77777777" w:rsidR="004F2406" w:rsidRDefault="004F2406" w:rsidP="00B84FC7">
      <w:pPr>
        <w:spacing w:after="0"/>
        <w:jc w:val="right"/>
        <w:rPr>
          <w:rFonts w:ascii="Times New Roman" w:hAnsi="Times New Roman"/>
          <w:b/>
          <w:sz w:val="24"/>
        </w:rPr>
      </w:pPr>
      <w:bookmarkStart w:id="6" w:name="WKP_AL_720"/>
    </w:p>
    <w:bookmarkEnd w:id="6"/>
    <w:p w14:paraId="1D56817E" w14:textId="45940231" w:rsidR="00B8758B" w:rsidRPr="00B8758B" w:rsidRDefault="00B8758B" w:rsidP="00F37785">
      <w:pPr>
        <w:jc w:val="right"/>
        <w:rPr>
          <w:rFonts w:ascii="Times New Roman" w:hAnsi="Times New Roman"/>
          <w:bCs/>
          <w:sz w:val="24"/>
        </w:rPr>
      </w:pPr>
    </w:p>
    <w:sectPr w:rsidR="00B8758B" w:rsidRPr="00B8758B" w:rsidSect="00F37785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93656"/>
    <w:multiLevelType w:val="hybridMultilevel"/>
    <w:tmpl w:val="FFFFFFFF"/>
    <w:lvl w:ilvl="0" w:tplc="8DA0ACD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E587509"/>
    <w:multiLevelType w:val="hybridMultilevel"/>
    <w:tmpl w:val="FFFFFFFF"/>
    <w:lvl w:ilvl="0" w:tplc="8DA0ACD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7D3E12"/>
    <w:multiLevelType w:val="hybridMultilevel"/>
    <w:tmpl w:val="FFFFFFFF"/>
    <w:lvl w:ilvl="0" w:tplc="8DA0ACD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DEB5E16"/>
    <w:multiLevelType w:val="hybridMultilevel"/>
    <w:tmpl w:val="FFFFFFFF"/>
    <w:lvl w:ilvl="0" w:tplc="8DA0ACD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231766"/>
    <w:multiLevelType w:val="hybridMultilevel"/>
    <w:tmpl w:val="FFFFFFFF"/>
    <w:lvl w:ilvl="0" w:tplc="8DA0ACD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4087F9B"/>
    <w:multiLevelType w:val="hybridMultilevel"/>
    <w:tmpl w:val="FFFFFFFF"/>
    <w:lvl w:ilvl="0" w:tplc="8DA0ACD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52E1FF7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8B36A9"/>
    <w:multiLevelType w:val="hybridMultilevel"/>
    <w:tmpl w:val="FFFFFFFF"/>
    <w:lvl w:ilvl="0" w:tplc="8DA0ACD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72F3FE7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  <w:color w:val="00000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  <w:color w:val="000000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  <w:color w:val="000000"/>
      </w:rPr>
    </w:lvl>
  </w:abstractNum>
  <w:num w:numId="1" w16cid:durableId="485246829">
    <w:abstractNumId w:val="6"/>
  </w:num>
  <w:num w:numId="2" w16cid:durableId="1388528177">
    <w:abstractNumId w:val="7"/>
  </w:num>
  <w:num w:numId="3" w16cid:durableId="573470726">
    <w:abstractNumId w:val="4"/>
  </w:num>
  <w:num w:numId="4" w16cid:durableId="1606229250">
    <w:abstractNumId w:val="3"/>
  </w:num>
  <w:num w:numId="5" w16cid:durableId="407459995">
    <w:abstractNumId w:val="0"/>
  </w:num>
  <w:num w:numId="6" w16cid:durableId="1989478301">
    <w:abstractNumId w:val="2"/>
  </w:num>
  <w:num w:numId="7" w16cid:durableId="1033306115">
    <w:abstractNumId w:val="1"/>
  </w:num>
  <w:num w:numId="8" w16cid:durableId="599608912">
    <w:abstractNumId w:val="5"/>
  </w:num>
  <w:num w:numId="9" w16cid:durableId="3196263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4E8"/>
    <w:rsid w:val="00006BF5"/>
    <w:rsid w:val="00091631"/>
    <w:rsid w:val="00163BDE"/>
    <w:rsid w:val="001A2A31"/>
    <w:rsid w:val="00224484"/>
    <w:rsid w:val="00294B4F"/>
    <w:rsid w:val="003B5EE6"/>
    <w:rsid w:val="00440385"/>
    <w:rsid w:val="00446A42"/>
    <w:rsid w:val="004A09E8"/>
    <w:rsid w:val="004F2406"/>
    <w:rsid w:val="00534011"/>
    <w:rsid w:val="005A3EB5"/>
    <w:rsid w:val="005C3FB8"/>
    <w:rsid w:val="005E6544"/>
    <w:rsid w:val="006A5C9C"/>
    <w:rsid w:val="006E7364"/>
    <w:rsid w:val="007604E8"/>
    <w:rsid w:val="008B3506"/>
    <w:rsid w:val="008B69CF"/>
    <w:rsid w:val="008D6510"/>
    <w:rsid w:val="008E718E"/>
    <w:rsid w:val="00906C79"/>
    <w:rsid w:val="009119F8"/>
    <w:rsid w:val="00B84FC7"/>
    <w:rsid w:val="00B8758B"/>
    <w:rsid w:val="00C169B2"/>
    <w:rsid w:val="00D40ADF"/>
    <w:rsid w:val="00DC5F1D"/>
    <w:rsid w:val="00E40E5C"/>
    <w:rsid w:val="00F37785"/>
    <w:rsid w:val="00F5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BAE652"/>
  <w14:defaultImageDpi w14:val="0"/>
  <w15:docId w15:val="{033C7217-5650-4636-A23C-E4A579C35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04E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A09E8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79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579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winicewarckie.com.pl" TargetMode="External"/><Relationship Id="rId5" Type="http://schemas.openxmlformats.org/officeDocument/2006/relationships/hyperlink" Target="http://www.bip.swinice.akccesnet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Ustowska, Marta</dc:creator>
  <cp:keywords/>
  <dc:description/>
  <cp:lastModifiedBy>AngelikaLuczak</cp:lastModifiedBy>
  <cp:revision>2</cp:revision>
  <cp:lastPrinted>2023-02-02T12:43:00Z</cp:lastPrinted>
  <dcterms:created xsi:type="dcterms:W3CDTF">2023-03-27T12:02:00Z</dcterms:created>
  <dcterms:modified xsi:type="dcterms:W3CDTF">2023-03-27T12:02:00Z</dcterms:modified>
</cp:coreProperties>
</file>